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jc w:val="center"/>
        <w:rPr>
          <w:b w:val="1"/>
          <w:bCs w:val="1"/>
          <w:sz w:val="34"/>
          <w:szCs w:val="34"/>
        </w:rPr>
      </w:pPr>
    </w:p>
    <w:p>
      <w:pPr>
        <w:pStyle w:val="Body A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 xml:space="preserve">GENERATIVE AI COURSE </w:t>
      </w:r>
    </w:p>
    <w:p>
      <w:pPr>
        <w:pStyle w:val="Body A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>ASSIGNEMENTS</w:t>
      </w:r>
    </w:p>
    <w:p>
      <w:pPr>
        <w:pStyle w:val="Body A"/>
        <w:rPr>
          <w:sz w:val="44"/>
          <w:szCs w:val="44"/>
        </w:rPr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sz w:val="36"/>
          <w:szCs w:val="36"/>
        </w:rPr>
      </w:pPr>
    </w:p>
    <w:p>
      <w:pPr>
        <w:pStyle w:val="Body A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NAME: Sanskriti Sajlal</w:t>
      </w:r>
    </w:p>
    <w:p>
      <w:pPr>
        <w:pStyle w:val="Body A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COLLEGE: VIT Vellore</w:t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</w:p>
    <w:p>
      <w:pPr>
        <w:pStyle w:val="Default"/>
        <w:suppressAutoHyphens w:val="1"/>
        <w:spacing w:before="0" w:after="200" w:line="240" w:lineRule="auto"/>
      </w:pP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Beginner: Introduction To Generative AI Learning Path:</w:t>
      </w:r>
      <w:r>
        <w:rPr>
          <w:outline w:val="0"/>
          <w:color w:val="35475c"/>
          <w:sz w:val="30"/>
          <w:szCs w:val="30"/>
          <w:u w:color="35475c"/>
          <w:shd w:val="clear" w:color="auto" w:fill="ffffff"/>
          <w14:textFill>
            <w14:solidFill>
              <w14:srgbClr w14:val="35475C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522359</wp:posOffset>
            </wp:positionH>
            <wp:positionV relativeFrom="line">
              <wp:posOffset>333881</wp:posOffset>
            </wp:positionV>
            <wp:extent cx="6818011" cy="38446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011" cy="3844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35475c"/>
          <w:sz w:val="30"/>
          <w:szCs w:val="30"/>
          <w:u w:color="35475c"/>
          <w:shd w:val="clear" w:color="auto" w:fill="ffffff"/>
          <w14:textFill>
            <w14:solidFill>
              <w14:srgbClr w14:val="35475C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427320</wp:posOffset>
            </wp:positionH>
            <wp:positionV relativeFrom="line">
              <wp:posOffset>4973870</wp:posOffset>
            </wp:positionV>
            <wp:extent cx="6913051" cy="38165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2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3051" cy="38165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5475c"/>
          <w:sz w:val="30"/>
          <w:szCs w:val="30"/>
          <w:u w:color="35475c"/>
          <w:shd w:val="clear" w:color="auto" w:fill="ffffff"/>
          <w14:textFill>
            <w14:solidFill>
              <w14:srgbClr w14:val="35475C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Intermediate: Gemini For Google Cloud Learning Path:</w:t>
      </w: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355600</wp:posOffset>
            </wp:positionV>
            <wp:extent cx="6116321" cy="38454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845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4508500</wp:posOffset>
            </wp:positionV>
            <wp:extent cx="6116321" cy="36026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6026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5475c"/>
          <w:sz w:val="30"/>
          <w:szCs w:val="30"/>
          <w:u w:color="35475c"/>
          <w:shd w:val="clear" w:color="auto" w:fill="ffffff"/>
          <w14:textFill>
            <w14:solidFill>
              <w14:srgbClr w14:val="35475C"/>
            </w14:solidFill>
          </w14:textFill>
        </w:rPr>
        <w:br w:type="page"/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Default"/>
        <w:suppressAutoHyphens w:val="1"/>
        <w:spacing w:before="0" w:after="200" w:line="240" w:lineRule="auto"/>
      </w:pP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Advanced: Generative AI For Developers Learning Path:</w:t>
      </w:r>
      <w:r>
        <w:rPr>
          <w:outline w:val="0"/>
          <w:color w:val="35475c"/>
          <w:sz w:val="30"/>
          <w:szCs w:val="30"/>
          <w:u w:color="35475c"/>
          <w:shd w:val="clear" w:color="auto" w:fill="ffffff"/>
          <w14:textFill>
            <w14:solidFill>
              <w14:srgbClr w14:val="35475C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160919</wp:posOffset>
            </wp:positionH>
            <wp:positionV relativeFrom="line">
              <wp:posOffset>857469</wp:posOffset>
            </wp:positionV>
            <wp:extent cx="7225699" cy="41146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699" cy="4114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5475c"/>
          <w:sz w:val="30"/>
          <w:szCs w:val="30"/>
          <w:u w:color="35475c"/>
          <w:shd w:val="clear" w:color="auto" w:fill="ffffff"/>
          <w14:textFill>
            <w14:solidFill>
              <w14:srgbClr w14:val="35475C"/>
            </w14:solidFill>
          </w14:textFill>
        </w:rPr>
        <w:br w:type="page"/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178483</wp:posOffset>
            </wp:positionH>
            <wp:positionV relativeFrom="page">
              <wp:posOffset>720000</wp:posOffset>
            </wp:positionV>
            <wp:extent cx="7190572" cy="40946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3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572" cy="40946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178483</wp:posOffset>
            </wp:positionH>
            <wp:positionV relativeFrom="line">
              <wp:posOffset>902870</wp:posOffset>
            </wp:positionV>
            <wp:extent cx="7190572" cy="40946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3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572" cy="40946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efault"/>
        <w:suppressAutoHyphens w:val="1"/>
        <w:spacing w:before="0" w:after="200" w:line="240" w:lineRule="auto"/>
        <w:rPr>
          <w:b w:val="1"/>
          <w:bCs w:val="1"/>
          <w:sz w:val="30"/>
          <w:szCs w:val="30"/>
          <w:shd w:val="clear" w:color="auto" w:fill="ffffff"/>
        </w:rPr>
      </w:pPr>
      <w:r>
        <w:rPr>
          <w:b w:val="1"/>
          <w:bCs w:val="1"/>
          <w:sz w:val="30"/>
          <w:szCs w:val="30"/>
          <w:shd w:val="clear" w:color="auto" w:fill="ffffff"/>
          <w:rtl w:val="0"/>
          <w:lang w:val="en-US"/>
        </w:rPr>
        <w:t>Getting Started With Artificial Intelligence 2025:</w:t>
      </w:r>
      <w:r>
        <w:rPr>
          <w:rFonts w:ascii="Times New Roman" w:cs="Times New Roman" w:hAnsi="Times New Roman" w:eastAsia="Times New Roman"/>
          <w:b w:val="1"/>
          <w:bCs w:val="1"/>
          <w:sz w:val="30"/>
          <w:szCs w:val="30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938861</wp:posOffset>
            </wp:positionH>
            <wp:positionV relativeFrom="line">
              <wp:posOffset>261424</wp:posOffset>
            </wp:positionV>
            <wp:extent cx="5669814" cy="43826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3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814" cy="43826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</w:pPr>
      <w:r>
        <w:rPr>
          <w:b w:val="1"/>
          <w:bCs w:val="1"/>
          <w:sz w:val="30"/>
          <w:szCs w:val="30"/>
          <w:shd w:val="clear" w:color="auto" w:fill="ffffff"/>
          <w:rtl w:val="0"/>
          <w:lang w:val="en-US"/>
        </w:rPr>
        <w:t>IBM Cloud 2025:</w:t>
      </w:r>
      <w:r>
        <w:rPr>
          <w:rFonts w:ascii="Times New Roman" w:cs="Times New Roman" w:hAnsi="Times New Roman" w:eastAsia="Times New Roman"/>
          <w:b w:val="1"/>
          <w:bCs w:val="1"/>
          <w:sz w:val="30"/>
          <w:szCs w:val="30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826299</wp:posOffset>
            </wp:positionH>
            <wp:positionV relativeFrom="line">
              <wp:posOffset>312744</wp:posOffset>
            </wp:positionV>
            <wp:extent cx="5894936" cy="45411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936" cy="4541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3"/>
      <w:footerReference w:type="default" r:id="rId14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